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28F134" w14:textId="77777777" w:rsidR="009517DD" w:rsidRDefault="009517DD">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5CBA1A80" w14:textId="77777777" w:rsidR="009517DD" w:rsidRDefault="009517DD">
      <w:pPr>
        <w:pStyle w:val="Subtitle"/>
        <w:pBdr>
          <w:top w:val="nil"/>
          <w:left w:val="nil"/>
          <w:bottom w:val="nil"/>
          <w:right w:val="nil"/>
          <w:between w:val="nil"/>
        </w:pBdr>
        <w:rPr>
          <w:sz w:val="30"/>
          <w:szCs w:val="30"/>
        </w:rPr>
      </w:pPr>
    </w:p>
    <w:p w14:paraId="6A978CB2" w14:textId="77777777" w:rsidR="009517DD" w:rsidRDefault="00BB5707">
      <w:pPr>
        <w:pStyle w:val="Subtitle"/>
        <w:pBdr>
          <w:top w:val="nil"/>
          <w:left w:val="nil"/>
          <w:bottom w:val="nil"/>
          <w:right w:val="nil"/>
          <w:between w:val="nil"/>
        </w:pBdr>
        <w:rPr>
          <w:sz w:val="30"/>
          <w:szCs w:val="30"/>
        </w:rPr>
      </w:pPr>
      <w:r>
        <w:rPr>
          <w:sz w:val="30"/>
          <w:szCs w:val="30"/>
        </w:rPr>
        <w:t>WHALE VOCALIZATIONS</w:t>
      </w:r>
    </w:p>
    <w:p w14:paraId="52FD6D97" w14:textId="77777777" w:rsidR="009517DD" w:rsidRDefault="009517DD">
      <w:pPr>
        <w:pStyle w:val="normal0"/>
        <w:widowControl w:val="0"/>
        <w:pBdr>
          <w:top w:val="nil"/>
          <w:left w:val="nil"/>
          <w:bottom w:val="nil"/>
          <w:right w:val="nil"/>
          <w:between w:val="nil"/>
        </w:pBdr>
        <w:rPr>
          <w:b/>
          <w:sz w:val="26"/>
          <w:szCs w:val="26"/>
        </w:rPr>
      </w:pPr>
    </w:p>
    <w:p w14:paraId="5F622D65" w14:textId="77777777" w:rsidR="009517DD" w:rsidRDefault="00BB5707">
      <w:pPr>
        <w:pStyle w:val="normal0"/>
        <w:widowControl w:val="0"/>
        <w:pBdr>
          <w:top w:val="nil"/>
          <w:left w:val="nil"/>
          <w:bottom w:val="nil"/>
          <w:right w:val="nil"/>
          <w:between w:val="nil"/>
        </w:pBdr>
        <w:rPr>
          <w:b/>
          <w:sz w:val="26"/>
          <w:szCs w:val="26"/>
        </w:rPr>
      </w:pPr>
      <w:r>
        <w:rPr>
          <w:b/>
          <w:sz w:val="26"/>
          <w:szCs w:val="26"/>
        </w:rPr>
        <w:t>Introduction</w:t>
      </w:r>
    </w:p>
    <w:p w14:paraId="547458FA" w14:textId="77777777" w:rsidR="009517DD" w:rsidRDefault="00BB5707">
      <w:pPr>
        <w:pStyle w:val="normal0"/>
        <w:widowControl w:val="0"/>
        <w:pBdr>
          <w:top w:val="nil"/>
          <w:left w:val="nil"/>
          <w:bottom w:val="nil"/>
          <w:right w:val="nil"/>
          <w:between w:val="nil"/>
        </w:pBdr>
        <w:rPr>
          <w:sz w:val="26"/>
          <w:szCs w:val="26"/>
        </w:rPr>
      </w:pPr>
      <w:r>
        <w:rPr>
          <w:sz w:val="26"/>
          <w:szCs w:val="26"/>
        </w:rPr>
        <w:t>Water is a wonderful medium for sound—sound travels almost five times faster in water than it does in air and it also travels much, much farther. Marine mammals of all types use sound to communicate with other members of their species, and some of the odon</w:t>
      </w:r>
      <w:r>
        <w:rPr>
          <w:sz w:val="26"/>
          <w:szCs w:val="26"/>
        </w:rPr>
        <w:t>tocetes (the toothed whales) also use sound, in the form of echolocation, to locate their prey. The sounds (as you will soon hear!) vary from loud to quiet and from deep rumbles and belches to high squeaks and clicks.</w:t>
      </w:r>
    </w:p>
    <w:p w14:paraId="0E864E22" w14:textId="77777777" w:rsidR="009517DD" w:rsidRDefault="009517DD">
      <w:pPr>
        <w:pStyle w:val="normal0"/>
        <w:widowControl w:val="0"/>
        <w:pBdr>
          <w:top w:val="nil"/>
          <w:left w:val="nil"/>
          <w:bottom w:val="nil"/>
          <w:right w:val="nil"/>
          <w:between w:val="nil"/>
        </w:pBdr>
        <w:rPr>
          <w:sz w:val="26"/>
          <w:szCs w:val="26"/>
        </w:rPr>
      </w:pPr>
    </w:p>
    <w:p w14:paraId="517023A0" w14:textId="77777777" w:rsidR="009517DD" w:rsidRDefault="00BB5707">
      <w:pPr>
        <w:pStyle w:val="normal0"/>
        <w:widowControl w:val="0"/>
        <w:pBdr>
          <w:top w:val="nil"/>
          <w:left w:val="nil"/>
          <w:bottom w:val="nil"/>
          <w:right w:val="nil"/>
          <w:between w:val="nil"/>
        </w:pBdr>
        <w:rPr>
          <w:sz w:val="32"/>
          <w:szCs w:val="32"/>
        </w:rPr>
      </w:pPr>
      <w:r>
        <w:rPr>
          <w:sz w:val="26"/>
          <w:szCs w:val="26"/>
        </w:rPr>
        <w:t>Baleen whales typically produce the d</w:t>
      </w:r>
      <w:r>
        <w:rPr>
          <w:sz w:val="26"/>
          <w:szCs w:val="26"/>
        </w:rPr>
        <w:t>eepest and loudest sounds. The vocalizations of a blue whale can be less than 20 hertz in frequency and up to 188 decibels (dB) in volume.  Roughly speaking, decibels are a measure of the loudness of a sound, and frequency is a measure of its pitch, or fre</w:t>
      </w:r>
      <w:r>
        <w:rPr>
          <w:sz w:val="26"/>
          <w:szCs w:val="26"/>
        </w:rPr>
        <w:t>quency. Look over Table 1 to get an idea of the loudness of some common sounds.</w:t>
      </w:r>
    </w:p>
    <w:p w14:paraId="56139095" w14:textId="77777777" w:rsidR="009517DD" w:rsidRDefault="00BB5707">
      <w:pPr>
        <w:pStyle w:val="normal0"/>
        <w:widowControl w:val="0"/>
        <w:pBdr>
          <w:top w:val="nil"/>
          <w:left w:val="nil"/>
          <w:bottom w:val="nil"/>
          <w:right w:val="nil"/>
          <w:between w:val="nil"/>
        </w:pBdr>
        <w:rPr>
          <w:sz w:val="26"/>
          <w:szCs w:val="26"/>
        </w:rPr>
      </w:pPr>
      <w:r>
        <w:rPr>
          <w:sz w:val="26"/>
          <w:szCs w:val="26"/>
        </w:rPr>
        <w:t>Low-pitch sounds, such as those made by many whales, are often inaudible to the human ear, even when they are very loud! We can feel their vibration, but not really hear them.</w:t>
      </w:r>
    </w:p>
    <w:p w14:paraId="479E8DB4" w14:textId="77777777" w:rsidR="009517DD" w:rsidRDefault="009517DD">
      <w:pPr>
        <w:pStyle w:val="normal0"/>
        <w:widowControl w:val="0"/>
        <w:pBdr>
          <w:top w:val="nil"/>
          <w:left w:val="nil"/>
          <w:bottom w:val="nil"/>
          <w:right w:val="nil"/>
          <w:between w:val="nil"/>
        </w:pBdr>
        <w:rPr>
          <w:b/>
          <w:sz w:val="26"/>
          <w:szCs w:val="26"/>
        </w:rPr>
      </w:pPr>
    </w:p>
    <w:p w14:paraId="28AF099C" w14:textId="77777777" w:rsidR="009517DD" w:rsidRDefault="00BB5707">
      <w:pPr>
        <w:pStyle w:val="normal0"/>
        <w:widowControl w:val="0"/>
        <w:pBdr>
          <w:top w:val="nil"/>
          <w:left w:val="nil"/>
          <w:bottom w:val="nil"/>
          <w:right w:val="nil"/>
          <w:between w:val="nil"/>
        </w:pBdr>
        <w:rPr>
          <w:sz w:val="32"/>
          <w:szCs w:val="32"/>
        </w:rPr>
      </w:pPr>
      <w:r>
        <w:rPr>
          <w:sz w:val="26"/>
          <w:szCs w:val="26"/>
        </w:rPr>
        <w:t>Sophisticated military technology capable of detecting submarine sounds from far away has been able to listen in on the sounds of a blue whale from over 1500 miles (2400 km) away!</w:t>
      </w:r>
    </w:p>
    <w:p w14:paraId="5E1069A1" w14:textId="77777777" w:rsidR="009517DD" w:rsidRDefault="009517DD">
      <w:pPr>
        <w:pStyle w:val="normal0"/>
        <w:widowControl w:val="0"/>
        <w:pBdr>
          <w:top w:val="nil"/>
          <w:left w:val="nil"/>
          <w:bottom w:val="nil"/>
          <w:right w:val="nil"/>
          <w:between w:val="nil"/>
        </w:pBdr>
        <w:rPr>
          <w:sz w:val="26"/>
          <w:szCs w:val="26"/>
        </w:rPr>
      </w:pPr>
    </w:p>
    <w:p w14:paraId="36B13C07" w14:textId="77777777" w:rsidR="009517DD" w:rsidRDefault="00BB5707">
      <w:pPr>
        <w:pStyle w:val="normal0"/>
        <w:widowControl w:val="0"/>
        <w:pBdr>
          <w:top w:val="nil"/>
          <w:left w:val="nil"/>
          <w:bottom w:val="nil"/>
          <w:right w:val="nil"/>
          <w:between w:val="nil"/>
        </w:pBdr>
        <w:rPr>
          <w:sz w:val="32"/>
          <w:szCs w:val="32"/>
        </w:rPr>
      </w:pPr>
      <w:r>
        <w:rPr>
          <w:sz w:val="26"/>
          <w:szCs w:val="26"/>
        </w:rPr>
        <w:t>Communication is the most likely reason for whales to vocalize. Because</w:t>
      </w:r>
      <w:r>
        <w:rPr>
          <w:sz w:val="26"/>
          <w:szCs w:val="26"/>
        </w:rPr>
        <w:t xml:space="preserve"> sound travels so well in water, whales do not have to be in visual contact with each other to "be together." Whales that are miles and miles apart may still be part of the same group and in contact with each other!</w:t>
      </w:r>
    </w:p>
    <w:p w14:paraId="485899A8" w14:textId="77777777" w:rsidR="009517DD" w:rsidRDefault="009517DD">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6"/>
          <w:szCs w:val="26"/>
        </w:rPr>
      </w:pPr>
    </w:p>
    <w:p w14:paraId="0A0B95F4" w14:textId="77777777" w:rsidR="009517DD" w:rsidRDefault="00BB5707">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6"/>
          <w:szCs w:val="26"/>
        </w:rPr>
        <w:t xml:space="preserve">Exactly how baleen whales create sound </w:t>
      </w:r>
      <w:r>
        <w:rPr>
          <w:sz w:val="26"/>
          <w:szCs w:val="26"/>
        </w:rPr>
        <w:t>is not well understood. Like humans, whales have a larynx, but they have no vocal cords and their paired blowholes release no bubbles when they vocalize.</w:t>
      </w:r>
      <w:r>
        <w:t xml:space="preserve"> </w:t>
      </w:r>
    </w:p>
    <w:p w14:paraId="798475E6" w14:textId="77777777" w:rsidR="009517DD" w:rsidRDefault="009517DD">
      <w:pPr>
        <w:pStyle w:val="normal0"/>
        <w:widowControl w:val="0"/>
        <w:pBdr>
          <w:top w:val="nil"/>
          <w:left w:val="nil"/>
          <w:bottom w:val="nil"/>
          <w:right w:val="nil"/>
          <w:between w:val="nil"/>
        </w:pBdr>
        <w:rPr>
          <w:b/>
          <w:sz w:val="26"/>
          <w:szCs w:val="26"/>
        </w:rPr>
      </w:pPr>
    </w:p>
    <w:p w14:paraId="69ABE499" w14:textId="77777777" w:rsidR="009517DD" w:rsidRDefault="00BB5707">
      <w:pPr>
        <w:pStyle w:val="normal0"/>
        <w:widowControl w:val="0"/>
        <w:pBdr>
          <w:top w:val="nil"/>
          <w:left w:val="nil"/>
          <w:bottom w:val="nil"/>
          <w:right w:val="nil"/>
          <w:between w:val="nil"/>
        </w:pBdr>
        <w:spacing w:after="120"/>
        <w:rPr>
          <w:sz w:val="32"/>
          <w:szCs w:val="32"/>
        </w:rPr>
      </w:pPr>
      <w:r>
        <w:rPr>
          <w:b/>
          <w:sz w:val="26"/>
          <w:szCs w:val="26"/>
        </w:rPr>
        <w:t>Table 1. Common sources of noise.</w:t>
      </w:r>
    </w:p>
    <w:tbl>
      <w:tblPr>
        <w:tblStyle w:val="a"/>
        <w:tblW w:w="5300" w:type="dxa"/>
        <w:tblInd w:w="98" w:type="dxa"/>
        <w:tblBorders>
          <w:top w:val="single" w:sz="8" w:space="0" w:color="808080"/>
          <w:left w:val="single" w:sz="8" w:space="0" w:color="808080"/>
          <w:right w:val="single" w:sz="8" w:space="0" w:color="808080"/>
        </w:tblBorders>
        <w:tblLayout w:type="fixed"/>
        <w:tblLook w:val="0000" w:firstRow="0" w:lastRow="0" w:firstColumn="0" w:lastColumn="0" w:noHBand="0" w:noVBand="0"/>
      </w:tblPr>
      <w:tblGrid>
        <w:gridCol w:w="2511"/>
        <w:gridCol w:w="2789"/>
      </w:tblGrid>
      <w:tr w:rsidR="009517DD" w14:paraId="462334A1" w14:textId="77777777">
        <w:tc>
          <w:tcPr>
            <w:tcW w:w="2511" w:type="dxa"/>
            <w:tcBorders>
              <w:top w:val="single" w:sz="8" w:space="0" w:color="808080"/>
              <w:bottom w:val="single" w:sz="8" w:space="0" w:color="808080"/>
              <w:right w:val="single" w:sz="8" w:space="0" w:color="808080"/>
            </w:tcBorders>
            <w:vAlign w:val="center"/>
          </w:tcPr>
          <w:p w14:paraId="026DBF17" w14:textId="77777777" w:rsidR="009517DD" w:rsidRDefault="00BB5707">
            <w:pPr>
              <w:pStyle w:val="normal0"/>
              <w:widowControl w:val="0"/>
              <w:pBdr>
                <w:top w:val="nil"/>
                <w:left w:val="nil"/>
                <w:bottom w:val="nil"/>
                <w:right w:val="nil"/>
                <w:between w:val="nil"/>
              </w:pBdr>
              <w:rPr>
                <w:sz w:val="32"/>
                <w:szCs w:val="32"/>
              </w:rPr>
            </w:pPr>
            <w:r>
              <w:rPr>
                <w:b/>
                <w:sz w:val="26"/>
                <w:szCs w:val="26"/>
              </w:rPr>
              <w:t>Sound</w:t>
            </w:r>
          </w:p>
        </w:tc>
        <w:tc>
          <w:tcPr>
            <w:tcW w:w="2789" w:type="dxa"/>
            <w:tcBorders>
              <w:top w:val="single" w:sz="8" w:space="0" w:color="808080"/>
              <w:left w:val="single" w:sz="8" w:space="0" w:color="808080"/>
              <w:bottom w:val="single" w:sz="8" w:space="0" w:color="808080"/>
            </w:tcBorders>
            <w:vAlign w:val="center"/>
          </w:tcPr>
          <w:p w14:paraId="47489259" w14:textId="77777777" w:rsidR="009517DD" w:rsidRDefault="00BB5707">
            <w:pPr>
              <w:pStyle w:val="normal0"/>
              <w:widowControl w:val="0"/>
              <w:pBdr>
                <w:top w:val="nil"/>
                <w:left w:val="nil"/>
                <w:bottom w:val="nil"/>
                <w:right w:val="nil"/>
                <w:between w:val="nil"/>
              </w:pBdr>
              <w:rPr>
                <w:sz w:val="32"/>
                <w:szCs w:val="32"/>
              </w:rPr>
            </w:pPr>
            <w:r>
              <w:rPr>
                <w:b/>
                <w:sz w:val="26"/>
                <w:szCs w:val="26"/>
              </w:rPr>
              <w:t>Loudness (dB)</w:t>
            </w:r>
          </w:p>
        </w:tc>
      </w:tr>
      <w:tr w:rsidR="009517DD" w14:paraId="06F58BE4" w14:textId="77777777">
        <w:tc>
          <w:tcPr>
            <w:tcW w:w="2511" w:type="dxa"/>
            <w:tcBorders>
              <w:top w:val="single" w:sz="8" w:space="0" w:color="808080"/>
              <w:bottom w:val="single" w:sz="8" w:space="0" w:color="808080"/>
              <w:right w:val="single" w:sz="8" w:space="0" w:color="808080"/>
            </w:tcBorders>
          </w:tcPr>
          <w:p w14:paraId="4FA6DC3B" w14:textId="77777777" w:rsidR="009517DD" w:rsidRDefault="00BB5707">
            <w:pPr>
              <w:pStyle w:val="normal0"/>
              <w:widowControl w:val="0"/>
              <w:pBdr>
                <w:top w:val="nil"/>
                <w:left w:val="nil"/>
                <w:bottom w:val="nil"/>
                <w:right w:val="nil"/>
                <w:between w:val="nil"/>
              </w:pBdr>
              <w:rPr>
                <w:sz w:val="32"/>
                <w:szCs w:val="32"/>
              </w:rPr>
            </w:pPr>
            <w:r>
              <w:rPr>
                <w:sz w:val="26"/>
                <w:szCs w:val="26"/>
              </w:rPr>
              <w:t>Blue whale</w:t>
            </w:r>
          </w:p>
        </w:tc>
        <w:tc>
          <w:tcPr>
            <w:tcW w:w="2789" w:type="dxa"/>
            <w:tcBorders>
              <w:top w:val="single" w:sz="8" w:space="0" w:color="808080"/>
              <w:left w:val="single" w:sz="8" w:space="0" w:color="808080"/>
              <w:bottom w:val="single" w:sz="8" w:space="0" w:color="808080"/>
            </w:tcBorders>
          </w:tcPr>
          <w:p w14:paraId="4F5B91CF" w14:textId="77777777" w:rsidR="009517DD" w:rsidRDefault="00BB5707">
            <w:pPr>
              <w:pStyle w:val="normal0"/>
              <w:widowControl w:val="0"/>
              <w:pBdr>
                <w:top w:val="nil"/>
                <w:left w:val="nil"/>
                <w:bottom w:val="nil"/>
                <w:right w:val="nil"/>
                <w:between w:val="nil"/>
              </w:pBdr>
              <w:rPr>
                <w:sz w:val="32"/>
                <w:szCs w:val="32"/>
              </w:rPr>
            </w:pPr>
            <w:r>
              <w:rPr>
                <w:sz w:val="26"/>
                <w:szCs w:val="26"/>
              </w:rPr>
              <w:t>10-40, up to 188</w:t>
            </w:r>
          </w:p>
        </w:tc>
      </w:tr>
      <w:tr w:rsidR="009517DD" w14:paraId="2C062764" w14:textId="77777777">
        <w:tc>
          <w:tcPr>
            <w:tcW w:w="2511" w:type="dxa"/>
            <w:tcBorders>
              <w:top w:val="single" w:sz="8" w:space="0" w:color="808080"/>
              <w:bottom w:val="single" w:sz="8" w:space="0" w:color="808080"/>
              <w:right w:val="single" w:sz="8" w:space="0" w:color="808080"/>
            </w:tcBorders>
            <w:vAlign w:val="center"/>
          </w:tcPr>
          <w:p w14:paraId="15046D91" w14:textId="77777777" w:rsidR="009517DD" w:rsidRDefault="00BB5707">
            <w:pPr>
              <w:pStyle w:val="normal0"/>
              <w:widowControl w:val="0"/>
              <w:pBdr>
                <w:top w:val="nil"/>
                <w:left w:val="nil"/>
                <w:bottom w:val="nil"/>
                <w:right w:val="nil"/>
                <w:between w:val="nil"/>
              </w:pBdr>
              <w:rPr>
                <w:sz w:val="32"/>
                <w:szCs w:val="32"/>
              </w:rPr>
            </w:pPr>
            <w:r>
              <w:rPr>
                <w:sz w:val="26"/>
                <w:szCs w:val="26"/>
              </w:rPr>
              <w:t>Gunshot</w:t>
            </w:r>
          </w:p>
        </w:tc>
        <w:tc>
          <w:tcPr>
            <w:tcW w:w="2789" w:type="dxa"/>
            <w:tcBorders>
              <w:top w:val="single" w:sz="8" w:space="0" w:color="808080"/>
              <w:left w:val="single" w:sz="8" w:space="0" w:color="808080"/>
              <w:bottom w:val="single" w:sz="8" w:space="0" w:color="808080"/>
            </w:tcBorders>
            <w:vAlign w:val="center"/>
          </w:tcPr>
          <w:p w14:paraId="65EC0EF1" w14:textId="77777777" w:rsidR="009517DD" w:rsidRDefault="00BB5707">
            <w:pPr>
              <w:pStyle w:val="normal0"/>
              <w:widowControl w:val="0"/>
              <w:pBdr>
                <w:top w:val="nil"/>
                <w:left w:val="nil"/>
                <w:bottom w:val="nil"/>
                <w:right w:val="nil"/>
                <w:between w:val="nil"/>
              </w:pBdr>
              <w:rPr>
                <w:sz w:val="32"/>
                <w:szCs w:val="32"/>
              </w:rPr>
            </w:pPr>
            <w:r>
              <w:rPr>
                <w:sz w:val="26"/>
                <w:szCs w:val="26"/>
              </w:rPr>
              <w:t>140 to 170</w:t>
            </w:r>
          </w:p>
        </w:tc>
      </w:tr>
      <w:tr w:rsidR="009517DD" w14:paraId="1E9E54EB" w14:textId="77777777">
        <w:tc>
          <w:tcPr>
            <w:tcW w:w="2511" w:type="dxa"/>
            <w:tcBorders>
              <w:top w:val="single" w:sz="8" w:space="0" w:color="808080"/>
              <w:bottom w:val="single" w:sz="8" w:space="0" w:color="808080"/>
              <w:right w:val="single" w:sz="8" w:space="0" w:color="808080"/>
            </w:tcBorders>
            <w:vAlign w:val="center"/>
          </w:tcPr>
          <w:p w14:paraId="0321FA21" w14:textId="77777777" w:rsidR="009517DD" w:rsidRDefault="00BB5707">
            <w:pPr>
              <w:pStyle w:val="normal0"/>
              <w:widowControl w:val="0"/>
              <w:pBdr>
                <w:top w:val="nil"/>
                <w:left w:val="nil"/>
                <w:bottom w:val="nil"/>
                <w:right w:val="nil"/>
                <w:between w:val="nil"/>
              </w:pBdr>
              <w:rPr>
                <w:sz w:val="32"/>
                <w:szCs w:val="32"/>
              </w:rPr>
            </w:pPr>
            <w:r>
              <w:rPr>
                <w:sz w:val="26"/>
                <w:szCs w:val="26"/>
              </w:rPr>
              <w:t>Jet takeoff</w:t>
            </w:r>
          </w:p>
        </w:tc>
        <w:tc>
          <w:tcPr>
            <w:tcW w:w="2789" w:type="dxa"/>
            <w:tcBorders>
              <w:top w:val="single" w:sz="8" w:space="0" w:color="808080"/>
              <w:left w:val="single" w:sz="8" w:space="0" w:color="808080"/>
              <w:bottom w:val="single" w:sz="8" w:space="0" w:color="808080"/>
            </w:tcBorders>
            <w:vAlign w:val="center"/>
          </w:tcPr>
          <w:p w14:paraId="49856C73" w14:textId="77777777" w:rsidR="009517DD" w:rsidRDefault="00BB5707">
            <w:pPr>
              <w:pStyle w:val="normal0"/>
              <w:widowControl w:val="0"/>
              <w:pBdr>
                <w:top w:val="nil"/>
                <w:left w:val="nil"/>
                <w:bottom w:val="nil"/>
                <w:right w:val="nil"/>
                <w:between w:val="nil"/>
              </w:pBdr>
              <w:rPr>
                <w:sz w:val="32"/>
                <w:szCs w:val="32"/>
              </w:rPr>
            </w:pPr>
            <w:r>
              <w:rPr>
                <w:sz w:val="26"/>
                <w:szCs w:val="26"/>
              </w:rPr>
              <w:t>140</w:t>
            </w:r>
          </w:p>
        </w:tc>
      </w:tr>
      <w:tr w:rsidR="009517DD" w14:paraId="1BD1090B" w14:textId="77777777">
        <w:tc>
          <w:tcPr>
            <w:tcW w:w="2511" w:type="dxa"/>
            <w:tcBorders>
              <w:top w:val="single" w:sz="8" w:space="0" w:color="808080"/>
              <w:bottom w:val="single" w:sz="8" w:space="0" w:color="808080"/>
              <w:right w:val="single" w:sz="8" w:space="0" w:color="808080"/>
            </w:tcBorders>
            <w:vAlign w:val="center"/>
          </w:tcPr>
          <w:p w14:paraId="3B2C7D62" w14:textId="77777777" w:rsidR="009517DD" w:rsidRDefault="00BB5707">
            <w:pPr>
              <w:pStyle w:val="normal0"/>
              <w:widowControl w:val="0"/>
              <w:pBdr>
                <w:top w:val="nil"/>
                <w:left w:val="nil"/>
                <w:bottom w:val="nil"/>
                <w:right w:val="nil"/>
                <w:between w:val="nil"/>
              </w:pBdr>
              <w:rPr>
                <w:sz w:val="32"/>
                <w:szCs w:val="32"/>
              </w:rPr>
            </w:pPr>
            <w:r>
              <w:rPr>
                <w:sz w:val="26"/>
                <w:szCs w:val="26"/>
              </w:rPr>
              <w:t>Rock concert</w:t>
            </w:r>
          </w:p>
        </w:tc>
        <w:tc>
          <w:tcPr>
            <w:tcW w:w="2789" w:type="dxa"/>
            <w:tcBorders>
              <w:top w:val="single" w:sz="8" w:space="0" w:color="808080"/>
              <w:left w:val="single" w:sz="8" w:space="0" w:color="808080"/>
              <w:bottom w:val="single" w:sz="8" w:space="0" w:color="808080"/>
            </w:tcBorders>
            <w:vAlign w:val="center"/>
          </w:tcPr>
          <w:p w14:paraId="34D2F36A" w14:textId="77777777" w:rsidR="009517DD" w:rsidRDefault="00BB5707">
            <w:pPr>
              <w:pStyle w:val="normal0"/>
              <w:widowControl w:val="0"/>
              <w:pBdr>
                <w:top w:val="nil"/>
                <w:left w:val="nil"/>
                <w:bottom w:val="nil"/>
                <w:right w:val="nil"/>
                <w:between w:val="nil"/>
              </w:pBdr>
              <w:rPr>
                <w:sz w:val="32"/>
                <w:szCs w:val="32"/>
              </w:rPr>
            </w:pPr>
            <w:r>
              <w:rPr>
                <w:sz w:val="26"/>
                <w:szCs w:val="26"/>
              </w:rPr>
              <w:t>110 to 120</w:t>
            </w:r>
          </w:p>
        </w:tc>
      </w:tr>
      <w:tr w:rsidR="009517DD" w14:paraId="14E2A3C0" w14:textId="77777777">
        <w:tc>
          <w:tcPr>
            <w:tcW w:w="2511" w:type="dxa"/>
            <w:tcBorders>
              <w:top w:val="single" w:sz="8" w:space="0" w:color="808080"/>
              <w:bottom w:val="single" w:sz="8" w:space="0" w:color="808080"/>
              <w:right w:val="single" w:sz="8" w:space="0" w:color="808080"/>
            </w:tcBorders>
            <w:vAlign w:val="center"/>
          </w:tcPr>
          <w:p w14:paraId="3D54B52D" w14:textId="77777777" w:rsidR="009517DD" w:rsidRDefault="00BB5707">
            <w:pPr>
              <w:pStyle w:val="normal0"/>
              <w:widowControl w:val="0"/>
              <w:pBdr>
                <w:top w:val="nil"/>
                <w:left w:val="nil"/>
                <w:bottom w:val="nil"/>
                <w:right w:val="nil"/>
                <w:between w:val="nil"/>
              </w:pBdr>
              <w:rPr>
                <w:sz w:val="32"/>
                <w:szCs w:val="32"/>
              </w:rPr>
            </w:pPr>
            <w:r>
              <w:rPr>
                <w:sz w:val="26"/>
                <w:szCs w:val="26"/>
              </w:rPr>
              <w:t>Diesel locomotive</w:t>
            </w:r>
          </w:p>
        </w:tc>
        <w:tc>
          <w:tcPr>
            <w:tcW w:w="2789" w:type="dxa"/>
            <w:tcBorders>
              <w:top w:val="single" w:sz="8" w:space="0" w:color="808080"/>
              <w:left w:val="single" w:sz="8" w:space="0" w:color="808080"/>
              <w:bottom w:val="single" w:sz="8" w:space="0" w:color="808080"/>
            </w:tcBorders>
            <w:vAlign w:val="center"/>
          </w:tcPr>
          <w:p w14:paraId="75B75271" w14:textId="77777777" w:rsidR="009517DD" w:rsidRDefault="00BB5707">
            <w:pPr>
              <w:pStyle w:val="normal0"/>
              <w:widowControl w:val="0"/>
              <w:pBdr>
                <w:top w:val="nil"/>
                <w:left w:val="nil"/>
                <w:bottom w:val="nil"/>
                <w:right w:val="nil"/>
                <w:between w:val="nil"/>
              </w:pBdr>
              <w:rPr>
                <w:sz w:val="32"/>
                <w:szCs w:val="32"/>
              </w:rPr>
            </w:pPr>
            <w:r>
              <w:rPr>
                <w:sz w:val="26"/>
                <w:szCs w:val="26"/>
              </w:rPr>
              <w:t>110 to 120</w:t>
            </w:r>
          </w:p>
        </w:tc>
      </w:tr>
      <w:tr w:rsidR="009517DD" w14:paraId="695AB7AC" w14:textId="77777777">
        <w:tc>
          <w:tcPr>
            <w:tcW w:w="2511" w:type="dxa"/>
            <w:tcBorders>
              <w:top w:val="single" w:sz="8" w:space="0" w:color="808080"/>
              <w:bottom w:val="single" w:sz="8" w:space="0" w:color="808080"/>
              <w:right w:val="single" w:sz="8" w:space="0" w:color="808080"/>
            </w:tcBorders>
            <w:vAlign w:val="center"/>
          </w:tcPr>
          <w:p w14:paraId="55B0C967" w14:textId="77777777" w:rsidR="009517DD" w:rsidRDefault="00BB5707">
            <w:pPr>
              <w:pStyle w:val="normal0"/>
              <w:widowControl w:val="0"/>
              <w:pBdr>
                <w:top w:val="nil"/>
                <w:left w:val="nil"/>
                <w:bottom w:val="nil"/>
                <w:right w:val="nil"/>
                <w:between w:val="nil"/>
              </w:pBdr>
              <w:rPr>
                <w:sz w:val="32"/>
                <w:szCs w:val="32"/>
              </w:rPr>
            </w:pPr>
            <w:r>
              <w:rPr>
                <w:sz w:val="26"/>
                <w:szCs w:val="26"/>
              </w:rPr>
              <w:t>Motorcycle</w:t>
            </w:r>
          </w:p>
        </w:tc>
        <w:tc>
          <w:tcPr>
            <w:tcW w:w="2789" w:type="dxa"/>
            <w:tcBorders>
              <w:top w:val="single" w:sz="8" w:space="0" w:color="808080"/>
              <w:left w:val="single" w:sz="8" w:space="0" w:color="808080"/>
              <w:bottom w:val="single" w:sz="8" w:space="0" w:color="808080"/>
            </w:tcBorders>
            <w:vAlign w:val="center"/>
          </w:tcPr>
          <w:p w14:paraId="7A2B4749" w14:textId="77777777" w:rsidR="009517DD" w:rsidRDefault="00BB5707">
            <w:pPr>
              <w:pStyle w:val="normal0"/>
              <w:widowControl w:val="0"/>
              <w:pBdr>
                <w:top w:val="nil"/>
                <w:left w:val="nil"/>
                <w:bottom w:val="nil"/>
                <w:right w:val="nil"/>
                <w:between w:val="nil"/>
              </w:pBdr>
              <w:rPr>
                <w:sz w:val="32"/>
                <w:szCs w:val="32"/>
              </w:rPr>
            </w:pPr>
            <w:r>
              <w:rPr>
                <w:sz w:val="26"/>
                <w:szCs w:val="26"/>
              </w:rPr>
              <w:t>90</w:t>
            </w:r>
          </w:p>
        </w:tc>
      </w:tr>
      <w:tr w:rsidR="009517DD" w14:paraId="6943ED27" w14:textId="77777777">
        <w:tc>
          <w:tcPr>
            <w:tcW w:w="2511" w:type="dxa"/>
            <w:tcBorders>
              <w:top w:val="single" w:sz="8" w:space="0" w:color="808080"/>
              <w:bottom w:val="single" w:sz="8" w:space="0" w:color="808080"/>
              <w:right w:val="single" w:sz="8" w:space="0" w:color="808080"/>
            </w:tcBorders>
            <w:vAlign w:val="center"/>
          </w:tcPr>
          <w:p w14:paraId="584540F0" w14:textId="77777777" w:rsidR="009517DD" w:rsidRDefault="00BB5707">
            <w:pPr>
              <w:pStyle w:val="normal0"/>
              <w:widowControl w:val="0"/>
              <w:pBdr>
                <w:top w:val="nil"/>
                <w:left w:val="nil"/>
                <w:bottom w:val="nil"/>
                <w:right w:val="nil"/>
                <w:between w:val="nil"/>
              </w:pBdr>
              <w:rPr>
                <w:sz w:val="32"/>
                <w:szCs w:val="32"/>
              </w:rPr>
            </w:pPr>
            <w:r>
              <w:rPr>
                <w:sz w:val="26"/>
                <w:szCs w:val="26"/>
              </w:rPr>
              <w:t>Conversation</w:t>
            </w:r>
          </w:p>
        </w:tc>
        <w:tc>
          <w:tcPr>
            <w:tcW w:w="2789" w:type="dxa"/>
            <w:tcBorders>
              <w:top w:val="single" w:sz="8" w:space="0" w:color="808080"/>
              <w:left w:val="single" w:sz="8" w:space="0" w:color="808080"/>
              <w:bottom w:val="single" w:sz="8" w:space="0" w:color="808080"/>
            </w:tcBorders>
            <w:vAlign w:val="center"/>
          </w:tcPr>
          <w:p w14:paraId="73D90FE6" w14:textId="77777777" w:rsidR="009517DD" w:rsidRDefault="00BB5707">
            <w:pPr>
              <w:pStyle w:val="normal0"/>
              <w:widowControl w:val="0"/>
              <w:pBdr>
                <w:top w:val="nil"/>
                <w:left w:val="nil"/>
                <w:bottom w:val="nil"/>
                <w:right w:val="nil"/>
                <w:between w:val="nil"/>
              </w:pBdr>
              <w:rPr>
                <w:sz w:val="32"/>
                <w:szCs w:val="32"/>
              </w:rPr>
            </w:pPr>
            <w:r>
              <w:rPr>
                <w:sz w:val="26"/>
                <w:szCs w:val="26"/>
              </w:rPr>
              <w:t>60</w:t>
            </w:r>
          </w:p>
        </w:tc>
      </w:tr>
      <w:tr w:rsidR="009517DD" w14:paraId="619ED1EB" w14:textId="77777777">
        <w:tc>
          <w:tcPr>
            <w:tcW w:w="2511" w:type="dxa"/>
            <w:tcBorders>
              <w:top w:val="single" w:sz="8" w:space="0" w:color="808080"/>
              <w:bottom w:val="single" w:sz="8" w:space="0" w:color="808080"/>
              <w:right w:val="single" w:sz="8" w:space="0" w:color="808080"/>
            </w:tcBorders>
            <w:vAlign w:val="center"/>
          </w:tcPr>
          <w:p w14:paraId="6DEDE215" w14:textId="77777777" w:rsidR="009517DD" w:rsidRDefault="00BB5707">
            <w:pPr>
              <w:pStyle w:val="normal0"/>
              <w:widowControl w:val="0"/>
              <w:pBdr>
                <w:top w:val="nil"/>
                <w:left w:val="nil"/>
                <w:bottom w:val="nil"/>
                <w:right w:val="nil"/>
                <w:between w:val="nil"/>
              </w:pBdr>
              <w:rPr>
                <w:sz w:val="32"/>
                <w:szCs w:val="32"/>
              </w:rPr>
            </w:pPr>
            <w:r>
              <w:rPr>
                <w:sz w:val="26"/>
                <w:szCs w:val="26"/>
              </w:rPr>
              <w:t>Quiet room</w:t>
            </w:r>
          </w:p>
        </w:tc>
        <w:tc>
          <w:tcPr>
            <w:tcW w:w="2789" w:type="dxa"/>
            <w:tcBorders>
              <w:top w:val="single" w:sz="8" w:space="0" w:color="808080"/>
              <w:left w:val="single" w:sz="8" w:space="0" w:color="808080"/>
              <w:bottom w:val="single" w:sz="8" w:space="0" w:color="808080"/>
            </w:tcBorders>
            <w:vAlign w:val="center"/>
          </w:tcPr>
          <w:p w14:paraId="5A073591" w14:textId="77777777" w:rsidR="009517DD" w:rsidRDefault="00BB5707">
            <w:pPr>
              <w:pStyle w:val="normal0"/>
              <w:widowControl w:val="0"/>
              <w:pBdr>
                <w:top w:val="nil"/>
                <w:left w:val="nil"/>
                <w:bottom w:val="nil"/>
                <w:right w:val="nil"/>
                <w:between w:val="nil"/>
              </w:pBdr>
              <w:rPr>
                <w:sz w:val="32"/>
                <w:szCs w:val="32"/>
              </w:rPr>
            </w:pPr>
            <w:r>
              <w:rPr>
                <w:sz w:val="26"/>
                <w:szCs w:val="26"/>
              </w:rPr>
              <w:t>50</w:t>
            </w:r>
          </w:p>
        </w:tc>
      </w:tr>
      <w:tr w:rsidR="009517DD" w14:paraId="62937D72" w14:textId="77777777">
        <w:tc>
          <w:tcPr>
            <w:tcW w:w="2511" w:type="dxa"/>
            <w:tcBorders>
              <w:top w:val="single" w:sz="8" w:space="0" w:color="808080"/>
              <w:bottom w:val="single" w:sz="8" w:space="0" w:color="808080"/>
              <w:right w:val="single" w:sz="8" w:space="0" w:color="808080"/>
            </w:tcBorders>
            <w:vAlign w:val="center"/>
          </w:tcPr>
          <w:p w14:paraId="24E800D6" w14:textId="77777777" w:rsidR="009517DD" w:rsidRDefault="00BB5707">
            <w:pPr>
              <w:pStyle w:val="normal0"/>
              <w:widowControl w:val="0"/>
              <w:pBdr>
                <w:top w:val="nil"/>
                <w:left w:val="nil"/>
                <w:bottom w:val="nil"/>
                <w:right w:val="nil"/>
                <w:between w:val="nil"/>
              </w:pBdr>
              <w:rPr>
                <w:sz w:val="32"/>
                <w:szCs w:val="32"/>
              </w:rPr>
            </w:pPr>
            <w:r>
              <w:rPr>
                <w:sz w:val="26"/>
                <w:szCs w:val="26"/>
              </w:rPr>
              <w:t>Whisper</w:t>
            </w:r>
          </w:p>
        </w:tc>
        <w:tc>
          <w:tcPr>
            <w:tcW w:w="2789" w:type="dxa"/>
            <w:tcBorders>
              <w:top w:val="single" w:sz="8" w:space="0" w:color="808080"/>
              <w:left w:val="single" w:sz="8" w:space="0" w:color="808080"/>
              <w:bottom w:val="single" w:sz="8" w:space="0" w:color="808080"/>
            </w:tcBorders>
            <w:vAlign w:val="center"/>
          </w:tcPr>
          <w:p w14:paraId="7374CAC3" w14:textId="77777777" w:rsidR="009517DD" w:rsidRDefault="00BB5707">
            <w:pPr>
              <w:pStyle w:val="normal0"/>
              <w:widowControl w:val="0"/>
              <w:pBdr>
                <w:top w:val="nil"/>
                <w:left w:val="nil"/>
                <w:bottom w:val="nil"/>
                <w:right w:val="nil"/>
                <w:between w:val="nil"/>
              </w:pBdr>
              <w:rPr>
                <w:sz w:val="32"/>
                <w:szCs w:val="32"/>
              </w:rPr>
            </w:pPr>
            <w:r>
              <w:rPr>
                <w:sz w:val="26"/>
                <w:szCs w:val="26"/>
              </w:rPr>
              <w:t>30 to 40</w:t>
            </w:r>
          </w:p>
        </w:tc>
      </w:tr>
    </w:tbl>
    <w:p w14:paraId="4F4059C0" w14:textId="77777777" w:rsidR="009517DD" w:rsidRDefault="009517DD" w:rsidP="00BB5707">
      <w:pPr>
        <w:pStyle w:val="Heading1"/>
        <w:pBdr>
          <w:top w:val="nil"/>
          <w:left w:val="nil"/>
          <w:bottom w:val="nil"/>
          <w:right w:val="nil"/>
          <w:between w:val="nil"/>
        </w:pBdr>
        <w:rPr>
          <w:sz w:val="12"/>
          <w:szCs w:val="12"/>
        </w:rPr>
      </w:pPr>
      <w:bookmarkStart w:id="0" w:name="_GoBack"/>
      <w:bookmarkEnd w:id="0"/>
    </w:p>
    <w:sectPr w:rsidR="009517DD">
      <w:headerReference w:type="default" r:id="rId8"/>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F0934" w14:textId="77777777" w:rsidR="00000000" w:rsidRDefault="00BB5707">
      <w:r>
        <w:separator/>
      </w:r>
    </w:p>
  </w:endnote>
  <w:endnote w:type="continuationSeparator" w:id="0">
    <w:p w14:paraId="22D0B371" w14:textId="77777777" w:rsidR="00000000" w:rsidRDefault="00BB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004B2" w14:textId="77777777" w:rsidR="00000000" w:rsidRDefault="00BB5707">
      <w:r>
        <w:separator/>
      </w:r>
    </w:p>
  </w:footnote>
  <w:footnote w:type="continuationSeparator" w:id="0">
    <w:p w14:paraId="32EB0100" w14:textId="77777777" w:rsidR="00000000" w:rsidRDefault="00BB57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DCE05" w14:textId="77777777" w:rsidR="009517DD" w:rsidRDefault="009517DD">
    <w:pPr>
      <w:pStyle w:val="normal0"/>
      <w:pBdr>
        <w:top w:val="nil"/>
        <w:left w:val="nil"/>
        <w:bottom w:val="nil"/>
        <w:right w:val="nil"/>
        <w:between w:val="nil"/>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8507C"/>
    <w:multiLevelType w:val="multilevel"/>
    <w:tmpl w:val="B9546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17DD"/>
    <w:rsid w:val="009517DD"/>
    <w:rsid w:val="00BB5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FA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rPr>
      <w:rFonts w:ascii="Helvetica Neue" w:eastAsia="Helvetica Neue" w:hAnsi="Helvetica Neue" w:cs="Helvetica Neue"/>
      <w:b/>
      <w:i/>
    </w:rPr>
  </w:style>
  <w:style w:type="paragraph" w:styleId="Heading2">
    <w:name w:val="heading 2"/>
    <w:basedOn w:val="normal0"/>
    <w:next w:val="normal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1"/>
    </w:pPr>
    <w:rPr>
      <w:rFonts w:ascii="Helvetica Neue" w:eastAsia="Helvetica Neue" w:hAnsi="Helvetica Neue" w:cs="Helvetica Neue"/>
      <w:b/>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Pr>
      <w:rFonts w:ascii="Helvetica Neue" w:eastAsia="Helvetica Neue" w:hAnsi="Helvetica Neue" w:cs="Helvetica Neue"/>
      <w:sz w:val="32"/>
      <w:szCs w:val="32"/>
    </w:rPr>
  </w:style>
  <w:style w:type="paragraph" w:styleId="Subtitle">
    <w:name w:val="Subtitle"/>
    <w:basedOn w:val="normal0"/>
    <w:next w:val="normal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Pr>
      <w:rFonts w:ascii="Helvetica Neue" w:eastAsia="Helvetica Neue" w:hAnsi="Helvetica Neue" w:cs="Helvetica Neue"/>
      <w:b/>
      <w:i/>
      <w:color w:val="666666"/>
      <w:sz w:val="22"/>
      <w:szCs w:val="22"/>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pPr>
    <w:rPr>
      <w:rFonts w:ascii="Helvetica Neue" w:eastAsia="Helvetica Neue" w:hAnsi="Helvetica Neue" w:cs="Helvetica Neue"/>
      <w:b/>
      <w:i/>
    </w:rPr>
  </w:style>
  <w:style w:type="paragraph" w:styleId="Heading2">
    <w:name w:val="heading 2"/>
    <w:basedOn w:val="normal0"/>
    <w:next w:val="normal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1"/>
    </w:pPr>
    <w:rPr>
      <w:rFonts w:ascii="Helvetica Neue" w:eastAsia="Helvetica Neue" w:hAnsi="Helvetica Neue" w:cs="Helvetica Neue"/>
      <w:b/>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Pr>
      <w:rFonts w:ascii="Helvetica Neue" w:eastAsia="Helvetica Neue" w:hAnsi="Helvetica Neue" w:cs="Helvetica Neue"/>
      <w:sz w:val="32"/>
      <w:szCs w:val="32"/>
    </w:rPr>
  </w:style>
  <w:style w:type="paragraph" w:styleId="Subtitle">
    <w:name w:val="Subtitle"/>
    <w:basedOn w:val="normal0"/>
    <w:next w:val="normal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Pr>
      <w:rFonts w:ascii="Helvetica Neue" w:eastAsia="Helvetica Neue" w:hAnsi="Helvetica Neue" w:cs="Helvetica Neue"/>
      <w:b/>
      <w:i/>
      <w:color w:val="666666"/>
      <w:sz w:val="22"/>
      <w:szCs w:val="22"/>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1674</Characters>
  <Application>Microsoft Macintosh Word</Application>
  <DocSecurity>0</DocSecurity>
  <Lines>13</Lines>
  <Paragraphs>3</Paragraphs>
  <ScaleCrop>false</ScaleCrop>
  <Company>Hoover High School</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Renee Bauer</cp:lastModifiedBy>
  <cp:revision>2</cp:revision>
  <dcterms:created xsi:type="dcterms:W3CDTF">2018-06-07T18:19:00Z</dcterms:created>
  <dcterms:modified xsi:type="dcterms:W3CDTF">2018-06-07T18:19:00Z</dcterms:modified>
</cp:coreProperties>
</file>