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215F0D" w:rsidP="00215F0D">
      <w:r>
        <w:t>Ch. 4 Study Guide</w:t>
      </w:r>
    </w:p>
    <w:p w:rsidR="00215F0D" w:rsidRDefault="00215F0D" w:rsidP="00215F0D"/>
    <w:p w:rsidR="00215F0D" w:rsidRDefault="00215F0D" w:rsidP="00215F0D">
      <w:pPr>
        <w:pStyle w:val="ListParagraph"/>
        <w:numPr>
          <w:ilvl w:val="0"/>
          <w:numId w:val="2"/>
        </w:numPr>
      </w:pPr>
      <w:r>
        <w:t xml:space="preserve">Ocean Floor Features:  Know what they look like, where they are located, approximate depths, and how they are formed, and percent of the ocean floor they cover.  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Abyssal Plain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Island Arc Systems and Island Chains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Continental Margin (Slope, Rise, and Shelf)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Submarine Canyon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Seamount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Trenches (especially Mariana Trench)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proofErr w:type="spellStart"/>
      <w:r>
        <w:t>Guyots</w:t>
      </w:r>
      <w:proofErr w:type="spellEnd"/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Mid-Ocean Ridges (also not how wide they can be)</w:t>
      </w:r>
    </w:p>
    <w:p w:rsidR="00215F0D" w:rsidRDefault="00215F0D" w:rsidP="00215F0D"/>
    <w:p w:rsidR="00215F0D" w:rsidRDefault="00215F0D" w:rsidP="00215F0D">
      <w:pPr>
        <w:pStyle w:val="ListParagraph"/>
        <w:numPr>
          <w:ilvl w:val="0"/>
          <w:numId w:val="2"/>
        </w:numPr>
      </w:pPr>
      <w:r>
        <w:t>Know the different methods to studying bathymetry (e.g. cable weight, echo sounder, etc.)</w:t>
      </w:r>
    </w:p>
    <w:p w:rsidR="00215F0D" w:rsidRDefault="00215F0D" w:rsidP="00215F0D">
      <w:pPr>
        <w:pStyle w:val="ListParagraph"/>
        <w:ind w:left="360"/>
      </w:pPr>
    </w:p>
    <w:p w:rsidR="00215F0D" w:rsidRDefault="00215F0D" w:rsidP="00215F0D">
      <w:pPr>
        <w:pStyle w:val="ListParagraph"/>
        <w:numPr>
          <w:ilvl w:val="0"/>
          <w:numId w:val="2"/>
        </w:numPr>
      </w:pPr>
      <w:r>
        <w:t xml:space="preserve">Other Key Terms/Concepts 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Bathymetry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Fathom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 xml:space="preserve">Turbidity Currents </w:t>
      </w:r>
    </w:p>
    <w:p w:rsidR="00215F0D" w:rsidRDefault="00215F0D" w:rsidP="00215F0D">
      <w:pPr>
        <w:pStyle w:val="ListParagraph"/>
        <w:numPr>
          <w:ilvl w:val="1"/>
          <w:numId w:val="2"/>
        </w:numPr>
      </w:pPr>
      <w:r>
        <w:t>Topographic Maps (Contour lines, contour intervals, and analysis of contours)</w:t>
      </w:r>
      <w:bookmarkStart w:id="0" w:name="_GoBack"/>
      <w:bookmarkEnd w:id="0"/>
      <w:r>
        <w:t xml:space="preserve"> </w:t>
      </w:r>
    </w:p>
    <w:sectPr w:rsidR="00215F0D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A2"/>
    <w:multiLevelType w:val="hybridMultilevel"/>
    <w:tmpl w:val="B00A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A72F88"/>
    <w:multiLevelType w:val="hybridMultilevel"/>
    <w:tmpl w:val="5A72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0D"/>
    <w:rsid w:val="00215F0D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2017-12-06T18:19:00Z</dcterms:created>
  <dcterms:modified xsi:type="dcterms:W3CDTF">2017-12-06T18:25:00Z</dcterms:modified>
</cp:coreProperties>
</file>